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F54" w:rsidRPr="00396F54" w:rsidRDefault="00396F54" w:rsidP="00396F54">
      <w:pPr>
        <w:shd w:val="clear" w:color="auto" w:fill="FFFFFF"/>
        <w:spacing w:after="0" w:line="420" w:lineRule="atLeast"/>
        <w:outlineLvl w:val="1"/>
        <w:rPr>
          <w:rFonts w:ascii="Century Gothic" w:eastAsia="Times New Roman" w:hAnsi="Century Gothic" w:cs="Helvetica"/>
          <w:b/>
          <w:bCs/>
          <w:color w:val="141823"/>
          <w:sz w:val="28"/>
          <w:szCs w:val="28"/>
          <w:lang w:eastAsia="en-AU"/>
        </w:rPr>
      </w:pPr>
      <w:r>
        <w:rPr>
          <w:noProof/>
          <w:lang w:eastAsia="en-AU"/>
        </w:rPr>
        <w:drawing>
          <wp:anchor distT="0" distB="0" distL="114300" distR="114300" simplePos="0" relativeHeight="251658240" behindDoc="0" locked="0" layoutInCell="1" allowOverlap="1" wp14:anchorId="6134F82A" wp14:editId="48215539">
            <wp:simplePos x="0" y="0"/>
            <wp:positionH relativeFrom="column">
              <wp:posOffset>4547870</wp:posOffset>
            </wp:positionH>
            <wp:positionV relativeFrom="paragraph">
              <wp:posOffset>-262615</wp:posOffset>
            </wp:positionV>
            <wp:extent cx="1018890" cy="886158"/>
            <wp:effectExtent l="0" t="0" r="0" b="9525"/>
            <wp:wrapNone/>
            <wp:docPr id="1" name="Picture 1" descr="http://3.bp.blogspot.com/-UxXDt4ovsTM/UOmhJuGJrKI/AAAAAAAAAOs/spEmBMs2Pb0/s1600/take-one-thing-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UxXDt4ovsTM/UOmhJuGJrKI/AAAAAAAAAOs/spEmBMs2Pb0/s1600/take-one-thing-af.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8890" cy="886158"/>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6F54">
        <w:rPr>
          <w:rFonts w:ascii="Century Gothic" w:eastAsia="Times New Roman" w:hAnsi="Century Gothic" w:cs="Helvetica"/>
          <w:b/>
          <w:bCs/>
          <w:color w:val="141823"/>
          <w:sz w:val="28"/>
          <w:szCs w:val="28"/>
          <w:lang w:eastAsia="en-AU"/>
        </w:rPr>
        <w:t>Parasympathetic vs. Sympathetic Mode</w:t>
      </w:r>
    </w:p>
    <w:p w:rsidR="00396F54" w:rsidRPr="00396F54" w:rsidRDefault="00396F54" w:rsidP="00396F54">
      <w:pPr>
        <w:shd w:val="clear" w:color="auto" w:fill="FFFFFF"/>
        <w:spacing w:after="0" w:line="230" w:lineRule="atLeast"/>
        <w:rPr>
          <w:rFonts w:ascii="Century Gothic" w:eastAsia="Times New Roman" w:hAnsi="Century Gothic" w:cs="Helvetica"/>
          <w:color w:val="141823"/>
          <w:sz w:val="16"/>
          <w:szCs w:val="16"/>
          <w:lang w:eastAsia="en-AU"/>
        </w:rPr>
      </w:pPr>
      <w:r w:rsidRPr="00396F54">
        <w:rPr>
          <w:rFonts w:ascii="Century Gothic" w:eastAsia="Times New Roman" w:hAnsi="Century Gothic" w:cs="Helvetica"/>
          <w:color w:val="9197A3"/>
          <w:sz w:val="16"/>
          <w:szCs w:val="16"/>
          <w:lang w:eastAsia="en-AU"/>
        </w:rPr>
        <w:t>By </w:t>
      </w:r>
      <w:r w:rsidRPr="00396F54">
        <w:rPr>
          <w:rFonts w:ascii="Century Gothic" w:eastAsia="Times New Roman" w:hAnsi="Century Gothic" w:cs="Helvetica"/>
          <w:b/>
          <w:bCs/>
          <w:color w:val="141823"/>
          <w:sz w:val="16"/>
          <w:szCs w:val="16"/>
          <w:lang w:eastAsia="en-AU"/>
        </w:rPr>
        <w:t>Beth Temple-Holmes, RN, NTP, CLC</w:t>
      </w:r>
    </w:p>
    <w:p w:rsidR="00396F54" w:rsidRDefault="00396F54" w:rsidP="00396F54">
      <w:pPr>
        <w:shd w:val="clear" w:color="auto" w:fill="FFFFFF"/>
        <w:spacing w:after="0" w:line="240" w:lineRule="auto"/>
        <w:jc w:val="both"/>
        <w:rPr>
          <w:rFonts w:ascii="Century Gothic" w:eastAsia="Times New Roman" w:hAnsi="Century Gothic" w:cs="Helvetica"/>
          <w:color w:val="141823"/>
          <w:sz w:val="18"/>
          <w:szCs w:val="18"/>
          <w:lang w:eastAsia="en-AU"/>
        </w:rPr>
      </w:pPr>
    </w:p>
    <w:p w:rsidR="00396F54" w:rsidRPr="00396F54" w:rsidRDefault="00396F54" w:rsidP="00396F54">
      <w:pPr>
        <w:shd w:val="clear" w:color="auto" w:fill="FFFFFF"/>
        <w:spacing w:after="0" w:line="240" w:lineRule="auto"/>
        <w:jc w:val="both"/>
        <w:rPr>
          <w:rFonts w:ascii="Century Gothic" w:eastAsia="Times New Roman" w:hAnsi="Century Gothic" w:cs="Helvetica"/>
          <w:color w:val="141823"/>
          <w:sz w:val="18"/>
          <w:szCs w:val="18"/>
          <w:lang w:eastAsia="en-AU"/>
        </w:rPr>
      </w:pPr>
    </w:p>
    <w:p w:rsidR="00396F54" w:rsidRPr="00396F54" w:rsidRDefault="00396F54" w:rsidP="00396F54">
      <w:pPr>
        <w:shd w:val="clear" w:color="auto" w:fill="FFFFFF"/>
        <w:spacing w:after="0" w:line="240" w:lineRule="auto"/>
        <w:jc w:val="both"/>
        <w:rPr>
          <w:rFonts w:ascii="Century Gothic" w:eastAsia="Times New Roman" w:hAnsi="Century Gothic" w:cs="Helvetica"/>
          <w:color w:val="141823"/>
          <w:sz w:val="16"/>
          <w:szCs w:val="16"/>
          <w:lang w:eastAsia="en-AU"/>
        </w:rPr>
      </w:pPr>
      <w:r w:rsidRPr="00396F54">
        <w:rPr>
          <w:rFonts w:ascii="Century Gothic" w:eastAsia="Times New Roman" w:hAnsi="Century Gothic" w:cs="Helvetica"/>
          <w:color w:val="141823"/>
          <w:sz w:val="16"/>
          <w:szCs w:val="16"/>
          <w:lang w:eastAsia="en-AU"/>
        </w:rPr>
        <w:t xml:space="preserve">We </w:t>
      </w:r>
      <w:r>
        <w:rPr>
          <w:rFonts w:ascii="Century Gothic" w:eastAsia="Times New Roman" w:hAnsi="Century Gothic" w:cs="Helvetica"/>
          <w:color w:val="141823"/>
          <w:sz w:val="16"/>
          <w:szCs w:val="16"/>
          <w:lang w:eastAsia="en-AU"/>
        </w:rPr>
        <w:t>have heard hundreds</w:t>
      </w:r>
      <w:r w:rsidRPr="00396F54">
        <w:rPr>
          <w:rFonts w:ascii="Century Gothic" w:eastAsia="Times New Roman" w:hAnsi="Century Gothic" w:cs="Helvetica"/>
          <w:color w:val="141823"/>
          <w:sz w:val="16"/>
          <w:szCs w:val="16"/>
          <w:lang w:eastAsia="en-AU"/>
        </w:rPr>
        <w:t xml:space="preserve"> of weight loss success stories from people using the Isagenix Cleansing and Fat Burning System, yet from time to time we are still hearing that some people simply are not having success using the Isagenix system. </w:t>
      </w:r>
    </w:p>
    <w:p w:rsidR="00396F54" w:rsidRPr="00396F54" w:rsidRDefault="00396F54" w:rsidP="00396F54">
      <w:pPr>
        <w:shd w:val="clear" w:color="auto" w:fill="FFFFFF"/>
        <w:spacing w:after="0" w:line="240" w:lineRule="auto"/>
        <w:jc w:val="both"/>
        <w:rPr>
          <w:rFonts w:ascii="Century Gothic" w:eastAsia="Times New Roman" w:hAnsi="Century Gothic" w:cs="Helvetica"/>
          <w:color w:val="141823"/>
          <w:sz w:val="16"/>
          <w:szCs w:val="16"/>
          <w:lang w:eastAsia="en-AU"/>
        </w:rPr>
      </w:pPr>
    </w:p>
    <w:p w:rsidR="00396F54" w:rsidRPr="00396F54" w:rsidRDefault="00396F54" w:rsidP="00396F54">
      <w:pPr>
        <w:shd w:val="clear" w:color="auto" w:fill="FFFFFF"/>
        <w:spacing w:after="0" w:line="240" w:lineRule="auto"/>
        <w:jc w:val="both"/>
        <w:rPr>
          <w:rFonts w:ascii="Century Gothic" w:eastAsia="Times New Roman" w:hAnsi="Century Gothic" w:cs="Helvetica"/>
          <w:i/>
          <w:color w:val="141823"/>
          <w:sz w:val="16"/>
          <w:szCs w:val="16"/>
          <w:u w:val="single"/>
          <w:lang w:eastAsia="en-AU"/>
        </w:rPr>
      </w:pPr>
      <w:r w:rsidRPr="00396F54">
        <w:rPr>
          <w:rFonts w:ascii="Century Gothic" w:eastAsia="Times New Roman" w:hAnsi="Century Gothic" w:cs="Helvetica"/>
          <w:i/>
          <w:color w:val="141823"/>
          <w:sz w:val="16"/>
          <w:szCs w:val="16"/>
          <w:u w:val="single"/>
          <w:lang w:eastAsia="en-AU"/>
        </w:rPr>
        <w:t xml:space="preserve">Why is that? Why does Isagenix </w:t>
      </w:r>
      <w:r>
        <w:rPr>
          <w:rFonts w:ascii="Century Gothic" w:eastAsia="Times New Roman" w:hAnsi="Century Gothic" w:cs="Helvetica"/>
          <w:i/>
          <w:color w:val="141823"/>
          <w:sz w:val="16"/>
          <w:szCs w:val="16"/>
          <w:u w:val="single"/>
          <w:lang w:eastAsia="en-AU"/>
        </w:rPr>
        <w:t xml:space="preserve">seem to </w:t>
      </w:r>
      <w:r w:rsidRPr="00396F54">
        <w:rPr>
          <w:rFonts w:ascii="Century Gothic" w:eastAsia="Times New Roman" w:hAnsi="Century Gothic" w:cs="Helvetica"/>
          <w:i/>
          <w:color w:val="141823"/>
          <w:sz w:val="16"/>
          <w:szCs w:val="16"/>
          <w:u w:val="single"/>
          <w:lang w:eastAsia="en-AU"/>
        </w:rPr>
        <w:t xml:space="preserve">work for some people but not for others? </w:t>
      </w:r>
    </w:p>
    <w:p w:rsidR="00396F54" w:rsidRPr="00396F54" w:rsidRDefault="00396F54" w:rsidP="00396F54">
      <w:pPr>
        <w:shd w:val="clear" w:color="auto" w:fill="FFFFFF"/>
        <w:spacing w:after="0" w:line="240" w:lineRule="auto"/>
        <w:jc w:val="both"/>
        <w:rPr>
          <w:rFonts w:ascii="Century Gothic" w:eastAsia="Times New Roman" w:hAnsi="Century Gothic" w:cs="Helvetica"/>
          <w:color w:val="141823"/>
          <w:sz w:val="18"/>
          <w:szCs w:val="18"/>
          <w:lang w:eastAsia="en-AU"/>
        </w:rPr>
      </w:pPr>
    </w:p>
    <w:p w:rsidR="00396F54" w:rsidRPr="00396F54" w:rsidRDefault="00396F54" w:rsidP="00396F54">
      <w:pPr>
        <w:shd w:val="clear" w:color="auto" w:fill="FFFFFF"/>
        <w:spacing w:after="0" w:line="240" w:lineRule="auto"/>
        <w:jc w:val="both"/>
        <w:rPr>
          <w:rFonts w:ascii="Century Gothic" w:eastAsia="Times New Roman" w:hAnsi="Century Gothic" w:cs="Helvetica"/>
          <w:color w:val="141823"/>
          <w:sz w:val="18"/>
          <w:szCs w:val="18"/>
          <w:lang w:eastAsia="en-AU"/>
        </w:rPr>
      </w:pPr>
      <w:r w:rsidRPr="00396F54">
        <w:rPr>
          <w:rFonts w:ascii="Century Gothic" w:eastAsia="Times New Roman" w:hAnsi="Century Gothic" w:cs="Helvetica"/>
          <w:color w:val="141823"/>
          <w:sz w:val="18"/>
          <w:szCs w:val="18"/>
          <w:lang w:eastAsia="en-AU"/>
        </w:rPr>
        <w:t>How many of those people who are not seeing the results they want to see, are experiencing stress in their lives? Any stress will trigger the adrenal glands to produce cortisol. The adrenal glands cannot differentiate between “</w:t>
      </w:r>
      <w:r w:rsidRPr="00396F54">
        <w:rPr>
          <w:rFonts w:ascii="Century Gothic" w:eastAsia="Times New Roman" w:hAnsi="Century Gothic" w:cs="Helvetica"/>
          <w:color w:val="141823"/>
          <w:sz w:val="18"/>
          <w:szCs w:val="18"/>
          <w:u w:val="single"/>
          <w:lang w:eastAsia="en-AU"/>
        </w:rPr>
        <w:t>good stress</w:t>
      </w:r>
      <w:r w:rsidRPr="00396F54">
        <w:rPr>
          <w:rFonts w:ascii="Century Gothic" w:eastAsia="Times New Roman" w:hAnsi="Century Gothic" w:cs="Helvetica"/>
          <w:color w:val="141823"/>
          <w:sz w:val="18"/>
          <w:szCs w:val="18"/>
          <w:lang w:eastAsia="en-AU"/>
        </w:rPr>
        <w:t>” (marriage, new home, tra</w:t>
      </w:r>
      <w:bookmarkStart w:id="0" w:name="_GoBack"/>
      <w:bookmarkEnd w:id="0"/>
      <w:r w:rsidRPr="00396F54">
        <w:rPr>
          <w:rFonts w:ascii="Century Gothic" w:eastAsia="Times New Roman" w:hAnsi="Century Gothic" w:cs="Helvetica"/>
          <w:color w:val="141823"/>
          <w:sz w:val="18"/>
          <w:szCs w:val="18"/>
          <w:lang w:eastAsia="en-AU"/>
        </w:rPr>
        <w:t>vel for vacation) and “</w:t>
      </w:r>
      <w:r w:rsidRPr="00396F54">
        <w:rPr>
          <w:rFonts w:ascii="Century Gothic" w:eastAsia="Times New Roman" w:hAnsi="Century Gothic" w:cs="Helvetica"/>
          <w:color w:val="141823"/>
          <w:sz w:val="18"/>
          <w:szCs w:val="18"/>
          <w:u w:val="single"/>
          <w:lang w:eastAsia="en-AU"/>
        </w:rPr>
        <w:t>bad stress</w:t>
      </w:r>
      <w:r w:rsidRPr="00396F54">
        <w:rPr>
          <w:rFonts w:ascii="Century Gothic" w:eastAsia="Times New Roman" w:hAnsi="Century Gothic" w:cs="Helvetica"/>
          <w:color w:val="141823"/>
          <w:sz w:val="18"/>
          <w:szCs w:val="18"/>
          <w:lang w:eastAsia="en-AU"/>
        </w:rPr>
        <w:t xml:space="preserve">” (divorce, loss of a job, loss of a loved one). No matter what the source of the stress, the adrenals will pump out extra cortisol. And as we know, elevated cortisol levels decrease weight loss results. Consistently elevated cortisol levels wreak even more havoc. Metabolic stressors such as caffeine and alcohol also play a role. </w:t>
      </w:r>
    </w:p>
    <w:p w:rsidR="00396F54" w:rsidRPr="00396F54" w:rsidRDefault="00396F54" w:rsidP="00396F54">
      <w:pPr>
        <w:shd w:val="clear" w:color="auto" w:fill="FFFFFF"/>
        <w:spacing w:after="0" w:line="240" w:lineRule="auto"/>
        <w:jc w:val="both"/>
        <w:rPr>
          <w:rFonts w:ascii="Century Gothic" w:eastAsia="Times New Roman" w:hAnsi="Century Gothic" w:cs="Helvetica"/>
          <w:color w:val="141823"/>
          <w:sz w:val="18"/>
          <w:szCs w:val="18"/>
          <w:lang w:eastAsia="en-AU"/>
        </w:rPr>
      </w:pPr>
    </w:p>
    <w:p w:rsidR="00396F54" w:rsidRPr="00396F54" w:rsidRDefault="00396F54" w:rsidP="00396F54">
      <w:pPr>
        <w:shd w:val="clear" w:color="auto" w:fill="FFFFFF"/>
        <w:spacing w:after="0" w:line="240" w:lineRule="auto"/>
        <w:jc w:val="both"/>
        <w:rPr>
          <w:rFonts w:ascii="Century Gothic" w:eastAsia="Times New Roman" w:hAnsi="Century Gothic" w:cs="Helvetica"/>
          <w:color w:val="141823"/>
          <w:sz w:val="18"/>
          <w:szCs w:val="18"/>
          <w:lang w:eastAsia="en-AU"/>
        </w:rPr>
      </w:pPr>
      <w:r w:rsidRPr="00396F54">
        <w:rPr>
          <w:rFonts w:ascii="Century Gothic" w:eastAsia="Times New Roman" w:hAnsi="Century Gothic" w:cs="Helvetica"/>
          <w:color w:val="141823"/>
          <w:sz w:val="18"/>
          <w:szCs w:val="18"/>
          <w:lang w:eastAsia="en-AU"/>
        </w:rPr>
        <w:t xml:space="preserve">But here’s the kicker, the science behind the stress. Our bodies are so neurologically </w:t>
      </w:r>
      <w:r w:rsidR="004D5F6D" w:rsidRPr="00396F54">
        <w:rPr>
          <w:rFonts w:ascii="Century Gothic" w:eastAsia="Times New Roman" w:hAnsi="Century Gothic" w:cs="Helvetica"/>
          <w:color w:val="141823"/>
          <w:sz w:val="18"/>
          <w:szCs w:val="18"/>
          <w:lang w:eastAsia="en-AU"/>
        </w:rPr>
        <w:t>complex;</w:t>
      </w:r>
      <w:r w:rsidRPr="00396F54">
        <w:rPr>
          <w:rFonts w:ascii="Century Gothic" w:eastAsia="Times New Roman" w:hAnsi="Century Gothic" w:cs="Helvetica"/>
          <w:color w:val="141823"/>
          <w:sz w:val="18"/>
          <w:szCs w:val="18"/>
          <w:lang w:eastAsia="en-AU"/>
        </w:rPr>
        <w:t xml:space="preserve"> did you know that our wiring comes with two very important life-and-death “switches”? These switches are the </w:t>
      </w:r>
      <w:r w:rsidRPr="00396F54">
        <w:rPr>
          <w:rFonts w:ascii="Century Gothic" w:eastAsia="Times New Roman" w:hAnsi="Century Gothic" w:cs="Helvetica"/>
          <w:b/>
          <w:color w:val="141823"/>
          <w:sz w:val="18"/>
          <w:szCs w:val="18"/>
          <w:lang w:eastAsia="en-AU"/>
        </w:rPr>
        <w:t>sympathetic</w:t>
      </w:r>
      <w:r w:rsidRPr="00396F54">
        <w:rPr>
          <w:rFonts w:ascii="Century Gothic" w:eastAsia="Times New Roman" w:hAnsi="Century Gothic" w:cs="Helvetica"/>
          <w:color w:val="141823"/>
          <w:sz w:val="18"/>
          <w:szCs w:val="18"/>
          <w:lang w:eastAsia="en-AU"/>
        </w:rPr>
        <w:t xml:space="preserve"> and the</w:t>
      </w:r>
      <w:r w:rsidRPr="00396F54">
        <w:rPr>
          <w:rFonts w:ascii="Century Gothic" w:eastAsia="Times New Roman" w:hAnsi="Century Gothic" w:cs="Helvetica"/>
          <w:b/>
          <w:color w:val="141823"/>
          <w:sz w:val="18"/>
          <w:szCs w:val="18"/>
          <w:lang w:eastAsia="en-AU"/>
        </w:rPr>
        <w:t xml:space="preserve"> parasympathetic</w:t>
      </w:r>
      <w:r w:rsidRPr="00396F54">
        <w:rPr>
          <w:rFonts w:ascii="Century Gothic" w:eastAsia="Times New Roman" w:hAnsi="Century Gothic" w:cs="Helvetica"/>
          <w:color w:val="141823"/>
          <w:sz w:val="18"/>
          <w:szCs w:val="18"/>
          <w:lang w:eastAsia="en-AU"/>
        </w:rPr>
        <w:t xml:space="preserve"> nervous systems. When we are running </w:t>
      </w:r>
      <w:r>
        <w:rPr>
          <w:rFonts w:ascii="Century Gothic" w:eastAsia="Times New Roman" w:hAnsi="Century Gothic" w:cs="Helvetica"/>
          <w:color w:val="141823"/>
          <w:sz w:val="18"/>
          <w:szCs w:val="18"/>
          <w:lang w:eastAsia="en-AU"/>
        </w:rPr>
        <w:t xml:space="preserve">to </w:t>
      </w:r>
      <w:r w:rsidRPr="00396F54">
        <w:rPr>
          <w:rFonts w:ascii="Century Gothic" w:eastAsia="Times New Roman" w:hAnsi="Century Gothic" w:cs="Helvetica"/>
          <w:color w:val="141823"/>
          <w:sz w:val="18"/>
          <w:szCs w:val="18"/>
          <w:lang w:eastAsia="en-AU"/>
        </w:rPr>
        <w:t>appointment</w:t>
      </w:r>
      <w:r>
        <w:rPr>
          <w:rFonts w:ascii="Century Gothic" w:eastAsia="Times New Roman" w:hAnsi="Century Gothic" w:cs="Helvetica"/>
          <w:color w:val="141823"/>
          <w:sz w:val="18"/>
          <w:szCs w:val="18"/>
          <w:lang w:eastAsia="en-AU"/>
        </w:rPr>
        <w:t>s</w:t>
      </w:r>
      <w:r w:rsidRPr="00396F54">
        <w:rPr>
          <w:rFonts w:ascii="Century Gothic" w:eastAsia="Times New Roman" w:hAnsi="Century Gothic" w:cs="Helvetica"/>
          <w:color w:val="141823"/>
          <w:sz w:val="18"/>
          <w:szCs w:val="18"/>
          <w:lang w:eastAsia="en-AU"/>
        </w:rPr>
        <w:t xml:space="preserve">, vacuuming, working out, arguing with people, thinking of arguing with people, blaming people, watching </w:t>
      </w:r>
      <w:r>
        <w:rPr>
          <w:rFonts w:ascii="Century Gothic" w:eastAsia="Times New Roman" w:hAnsi="Century Gothic" w:cs="Helvetica"/>
          <w:color w:val="141823"/>
          <w:sz w:val="18"/>
          <w:szCs w:val="18"/>
          <w:lang w:eastAsia="en-AU"/>
        </w:rPr>
        <w:t>an</w:t>
      </w:r>
      <w:r w:rsidRPr="00396F54">
        <w:rPr>
          <w:rFonts w:ascii="Century Gothic" w:eastAsia="Times New Roman" w:hAnsi="Century Gothic" w:cs="Helvetica"/>
          <w:color w:val="141823"/>
          <w:sz w:val="18"/>
          <w:szCs w:val="18"/>
          <w:lang w:eastAsia="en-AU"/>
        </w:rPr>
        <w:t xml:space="preserve"> on-the-edge-of-your-seat</w:t>
      </w:r>
      <w:r>
        <w:rPr>
          <w:rFonts w:ascii="Century Gothic" w:eastAsia="Times New Roman" w:hAnsi="Century Gothic" w:cs="Helvetica"/>
          <w:color w:val="141823"/>
          <w:sz w:val="18"/>
          <w:szCs w:val="18"/>
          <w:lang w:eastAsia="en-AU"/>
        </w:rPr>
        <w:t xml:space="preserve"> movie</w:t>
      </w:r>
      <w:r w:rsidRPr="00396F54">
        <w:rPr>
          <w:rFonts w:ascii="Century Gothic" w:eastAsia="Times New Roman" w:hAnsi="Century Gothic" w:cs="Helvetica"/>
          <w:color w:val="141823"/>
          <w:sz w:val="18"/>
          <w:szCs w:val="18"/>
          <w:lang w:eastAsia="en-AU"/>
        </w:rPr>
        <w:t xml:space="preserve">, driving, playing video games, eating foods that stimulate our nervous system or cause inflammation, yelling at our kids, etc., our nervous system is in the </w:t>
      </w:r>
      <w:r w:rsidRPr="00396F54">
        <w:rPr>
          <w:rFonts w:ascii="Century Gothic" w:eastAsia="Times New Roman" w:hAnsi="Century Gothic" w:cs="Helvetica"/>
          <w:b/>
          <w:bCs/>
          <w:color w:val="141823"/>
          <w:sz w:val="18"/>
          <w:szCs w:val="18"/>
          <w:lang w:eastAsia="en-AU"/>
        </w:rPr>
        <w:t>sympathetic </w:t>
      </w:r>
      <w:r>
        <w:rPr>
          <w:rFonts w:ascii="Century Gothic" w:eastAsia="Times New Roman" w:hAnsi="Century Gothic" w:cs="Helvetica"/>
          <w:color w:val="141823"/>
          <w:sz w:val="18"/>
          <w:szCs w:val="18"/>
          <w:lang w:eastAsia="en-AU"/>
        </w:rPr>
        <w:t>state. W</w:t>
      </w:r>
      <w:r w:rsidRPr="00396F54">
        <w:rPr>
          <w:rFonts w:ascii="Century Gothic" w:eastAsia="Times New Roman" w:hAnsi="Century Gothic" w:cs="Helvetica"/>
          <w:color w:val="141823"/>
          <w:sz w:val="18"/>
          <w:szCs w:val="18"/>
          <w:lang w:eastAsia="en-AU"/>
        </w:rPr>
        <w:t>hen we are sleeping, meditating, practicing deep breat</w:t>
      </w:r>
      <w:r>
        <w:rPr>
          <w:rFonts w:ascii="Century Gothic" w:eastAsia="Times New Roman" w:hAnsi="Century Gothic" w:cs="Helvetica"/>
          <w:color w:val="141823"/>
          <w:sz w:val="18"/>
          <w:szCs w:val="18"/>
          <w:lang w:eastAsia="en-AU"/>
        </w:rPr>
        <w:t>hing, doing yoga, relaxing or</w:t>
      </w:r>
      <w:r w:rsidRPr="00396F54">
        <w:rPr>
          <w:rFonts w:ascii="Century Gothic" w:eastAsia="Times New Roman" w:hAnsi="Century Gothic" w:cs="Helvetica"/>
          <w:color w:val="141823"/>
          <w:sz w:val="18"/>
          <w:szCs w:val="18"/>
          <w:lang w:eastAsia="en-AU"/>
        </w:rPr>
        <w:t xml:space="preserve"> light walking, our bodies are in the </w:t>
      </w:r>
      <w:r w:rsidRPr="00396F54">
        <w:rPr>
          <w:rFonts w:ascii="Century Gothic" w:eastAsia="Times New Roman" w:hAnsi="Century Gothic" w:cs="Helvetica"/>
          <w:b/>
          <w:bCs/>
          <w:color w:val="141823"/>
          <w:sz w:val="18"/>
          <w:szCs w:val="18"/>
          <w:lang w:eastAsia="en-AU"/>
        </w:rPr>
        <w:t>parasympathetic</w:t>
      </w:r>
      <w:r w:rsidRPr="00396F54">
        <w:rPr>
          <w:rFonts w:ascii="Century Gothic" w:eastAsia="Times New Roman" w:hAnsi="Century Gothic" w:cs="Helvetica"/>
          <w:color w:val="141823"/>
          <w:sz w:val="18"/>
          <w:szCs w:val="18"/>
          <w:lang w:eastAsia="en-AU"/>
        </w:rPr>
        <w:t> state. </w:t>
      </w:r>
    </w:p>
    <w:p w:rsidR="00396F54" w:rsidRPr="00396F54" w:rsidRDefault="00396F54" w:rsidP="00396F54">
      <w:pPr>
        <w:shd w:val="clear" w:color="auto" w:fill="FFFFFF"/>
        <w:spacing w:after="0" w:line="240" w:lineRule="auto"/>
        <w:jc w:val="both"/>
        <w:rPr>
          <w:rFonts w:ascii="Century Gothic" w:eastAsia="Times New Roman" w:hAnsi="Century Gothic" w:cs="Helvetica"/>
          <w:color w:val="141823"/>
          <w:sz w:val="18"/>
          <w:szCs w:val="18"/>
          <w:lang w:eastAsia="en-AU"/>
        </w:rPr>
      </w:pPr>
    </w:p>
    <w:p w:rsidR="00396F54" w:rsidRPr="00396F54" w:rsidRDefault="00396F54" w:rsidP="00396F54">
      <w:pPr>
        <w:shd w:val="clear" w:color="auto" w:fill="FFFFFF"/>
        <w:spacing w:after="0" w:line="240" w:lineRule="auto"/>
        <w:jc w:val="both"/>
        <w:rPr>
          <w:rFonts w:ascii="Century Gothic" w:eastAsia="Times New Roman" w:hAnsi="Century Gothic" w:cs="Helvetica"/>
          <w:color w:val="141823"/>
          <w:sz w:val="18"/>
          <w:szCs w:val="18"/>
          <w:lang w:eastAsia="en-AU"/>
        </w:rPr>
      </w:pPr>
      <w:r w:rsidRPr="00396F54">
        <w:rPr>
          <w:rFonts w:ascii="Century Gothic" w:eastAsia="Times New Roman" w:hAnsi="Century Gothic" w:cs="Helvetica"/>
          <w:color w:val="141823"/>
          <w:sz w:val="18"/>
          <w:szCs w:val="18"/>
          <w:lang w:eastAsia="en-AU"/>
        </w:rPr>
        <w:t xml:space="preserve">There are </w:t>
      </w:r>
      <w:r>
        <w:rPr>
          <w:rFonts w:ascii="Century Gothic" w:eastAsia="Times New Roman" w:hAnsi="Century Gothic" w:cs="Helvetica"/>
          <w:color w:val="141823"/>
          <w:sz w:val="18"/>
          <w:szCs w:val="18"/>
          <w:lang w:eastAsia="en-AU"/>
        </w:rPr>
        <w:t>2</w:t>
      </w:r>
      <w:r w:rsidRPr="00396F54">
        <w:rPr>
          <w:rFonts w:ascii="Century Gothic" w:eastAsia="Times New Roman" w:hAnsi="Century Gothic" w:cs="Helvetica"/>
          <w:color w:val="141823"/>
          <w:sz w:val="18"/>
          <w:szCs w:val="18"/>
          <w:lang w:eastAsia="en-AU"/>
        </w:rPr>
        <w:t xml:space="preserve"> bodily functions that occur ONLY in the parasympathetic state. Those two functions are </w:t>
      </w:r>
      <w:r w:rsidRPr="00396F54">
        <w:rPr>
          <w:rFonts w:ascii="Century Gothic" w:eastAsia="Times New Roman" w:hAnsi="Century Gothic" w:cs="Helvetica"/>
          <w:i/>
          <w:color w:val="141823"/>
          <w:sz w:val="18"/>
          <w:szCs w:val="18"/>
          <w:lang w:eastAsia="en-AU"/>
        </w:rPr>
        <w:t>digestion</w:t>
      </w:r>
      <w:r w:rsidRPr="00396F54">
        <w:rPr>
          <w:rFonts w:ascii="Century Gothic" w:eastAsia="Times New Roman" w:hAnsi="Century Gothic" w:cs="Helvetica"/>
          <w:color w:val="141823"/>
          <w:sz w:val="18"/>
          <w:szCs w:val="18"/>
          <w:lang w:eastAsia="en-AU"/>
        </w:rPr>
        <w:t xml:space="preserve"> and </w:t>
      </w:r>
      <w:r w:rsidRPr="00396F54">
        <w:rPr>
          <w:rFonts w:ascii="Century Gothic" w:eastAsia="Times New Roman" w:hAnsi="Century Gothic" w:cs="Helvetica"/>
          <w:i/>
          <w:color w:val="141823"/>
          <w:sz w:val="18"/>
          <w:szCs w:val="18"/>
          <w:lang w:eastAsia="en-AU"/>
        </w:rPr>
        <w:t>detoxification</w:t>
      </w:r>
      <w:r w:rsidRPr="00396F54">
        <w:rPr>
          <w:rFonts w:ascii="Century Gothic" w:eastAsia="Times New Roman" w:hAnsi="Century Gothic" w:cs="Helvetica"/>
          <w:color w:val="141823"/>
          <w:sz w:val="18"/>
          <w:szCs w:val="18"/>
          <w:lang w:eastAsia="en-AU"/>
        </w:rPr>
        <w:t>. The liver has an innate ability to cleanse itself, but it cannot function as it was intended if we are constantly in sympathetic mode. The stomach cannot break down food and assimilate it properly if it is in sympathetic mode. </w:t>
      </w:r>
    </w:p>
    <w:p w:rsidR="00396F54" w:rsidRPr="00396F54" w:rsidRDefault="00396F54" w:rsidP="00396F54">
      <w:pPr>
        <w:shd w:val="clear" w:color="auto" w:fill="FFFFFF"/>
        <w:spacing w:after="0" w:line="240" w:lineRule="auto"/>
        <w:jc w:val="both"/>
        <w:rPr>
          <w:rFonts w:ascii="Century Gothic" w:eastAsia="Times New Roman" w:hAnsi="Century Gothic" w:cs="Helvetica"/>
          <w:color w:val="141823"/>
          <w:sz w:val="18"/>
          <w:szCs w:val="18"/>
          <w:lang w:eastAsia="en-AU"/>
        </w:rPr>
      </w:pPr>
    </w:p>
    <w:p w:rsidR="00396F54" w:rsidRPr="00396F54" w:rsidRDefault="00396F54" w:rsidP="00396F54">
      <w:pPr>
        <w:shd w:val="clear" w:color="auto" w:fill="FFFFFF"/>
        <w:spacing w:after="0" w:line="240" w:lineRule="auto"/>
        <w:jc w:val="both"/>
        <w:rPr>
          <w:rFonts w:ascii="Century Gothic" w:eastAsia="Times New Roman" w:hAnsi="Century Gothic" w:cs="Helvetica"/>
          <w:color w:val="141823"/>
          <w:sz w:val="18"/>
          <w:szCs w:val="18"/>
          <w:lang w:eastAsia="en-AU"/>
        </w:rPr>
      </w:pPr>
      <w:r w:rsidRPr="00396F54">
        <w:rPr>
          <w:rFonts w:ascii="Century Gothic" w:eastAsia="Times New Roman" w:hAnsi="Century Gothic" w:cs="Helvetica"/>
          <w:color w:val="141823"/>
          <w:sz w:val="18"/>
          <w:szCs w:val="18"/>
          <w:lang w:eastAsia="en-AU"/>
        </w:rPr>
        <w:t>When we sit down for a fe</w:t>
      </w:r>
      <w:r>
        <w:rPr>
          <w:rFonts w:ascii="Century Gothic" w:eastAsia="Times New Roman" w:hAnsi="Century Gothic" w:cs="Helvetica"/>
          <w:color w:val="141823"/>
          <w:sz w:val="18"/>
          <w:szCs w:val="18"/>
          <w:lang w:eastAsia="en-AU"/>
        </w:rPr>
        <w:t>w minutes to quiet our minds &amp;</w:t>
      </w:r>
      <w:r w:rsidRPr="00396F54">
        <w:rPr>
          <w:rFonts w:ascii="Century Gothic" w:eastAsia="Times New Roman" w:hAnsi="Century Gothic" w:cs="Helvetica"/>
          <w:color w:val="141823"/>
          <w:sz w:val="18"/>
          <w:szCs w:val="18"/>
          <w:lang w:eastAsia="en-AU"/>
        </w:rPr>
        <w:t xml:space="preserve"> settle our bodies, when we breathe intentionally, we are bringing our bodies into parasympathetic mode. When we are in parasympathetic mode, then our bodies are prepared to receive the nutrients we are about to provide it. When we are quietly eating, or drinking our delicious IsaLean shake, breathing, relaxing, then our bodies </w:t>
      </w:r>
      <w:proofErr w:type="gramStart"/>
      <w:r w:rsidRPr="00396F54">
        <w:rPr>
          <w:rFonts w:ascii="Century Gothic" w:eastAsia="Times New Roman" w:hAnsi="Century Gothic" w:cs="Helvetica"/>
          <w:color w:val="141823"/>
          <w:sz w:val="18"/>
          <w:szCs w:val="18"/>
          <w:lang w:eastAsia="en-AU"/>
        </w:rPr>
        <w:t>are</w:t>
      </w:r>
      <w:proofErr w:type="gramEnd"/>
      <w:r w:rsidRPr="00396F54">
        <w:rPr>
          <w:rFonts w:ascii="Century Gothic" w:eastAsia="Times New Roman" w:hAnsi="Century Gothic" w:cs="Helvetica"/>
          <w:color w:val="141823"/>
          <w:sz w:val="18"/>
          <w:szCs w:val="18"/>
          <w:lang w:eastAsia="en-AU"/>
        </w:rPr>
        <w:t xml:space="preserve"> perfectly prepared to digest, providing that our stomachs are producing adequate amounts of hydrochloric acid with the proper acidic </w:t>
      </w:r>
      <w:proofErr w:type="spellStart"/>
      <w:r w:rsidRPr="00396F54">
        <w:rPr>
          <w:rFonts w:ascii="Century Gothic" w:eastAsia="Times New Roman" w:hAnsi="Century Gothic" w:cs="Helvetica"/>
          <w:color w:val="141823"/>
          <w:sz w:val="18"/>
          <w:szCs w:val="18"/>
          <w:lang w:eastAsia="en-AU"/>
        </w:rPr>
        <w:t>pH.</w:t>
      </w:r>
      <w:proofErr w:type="spellEnd"/>
      <w:r w:rsidRPr="00396F54">
        <w:rPr>
          <w:rFonts w:ascii="Century Gothic" w:eastAsia="Times New Roman" w:hAnsi="Century Gothic" w:cs="Helvetica"/>
          <w:color w:val="141823"/>
          <w:sz w:val="18"/>
          <w:szCs w:val="18"/>
          <w:lang w:eastAsia="en-AU"/>
        </w:rPr>
        <w:t> </w:t>
      </w:r>
    </w:p>
    <w:p w:rsidR="00396F54" w:rsidRPr="00396F54" w:rsidRDefault="00396F54" w:rsidP="00396F54">
      <w:pPr>
        <w:shd w:val="clear" w:color="auto" w:fill="FFFFFF"/>
        <w:spacing w:after="0" w:line="240" w:lineRule="auto"/>
        <w:jc w:val="both"/>
        <w:rPr>
          <w:rFonts w:ascii="Century Gothic" w:eastAsia="Times New Roman" w:hAnsi="Century Gothic" w:cs="Helvetica"/>
          <w:color w:val="141823"/>
          <w:sz w:val="18"/>
          <w:szCs w:val="18"/>
          <w:lang w:eastAsia="en-AU"/>
        </w:rPr>
      </w:pPr>
    </w:p>
    <w:p w:rsidR="00396F54" w:rsidRPr="00396F54" w:rsidRDefault="00396F54" w:rsidP="00396F54">
      <w:pPr>
        <w:shd w:val="clear" w:color="auto" w:fill="FFFFFF"/>
        <w:spacing w:after="0" w:line="240" w:lineRule="auto"/>
        <w:jc w:val="both"/>
        <w:rPr>
          <w:rFonts w:ascii="Century Gothic" w:eastAsia="Times New Roman" w:hAnsi="Century Gothic" w:cs="Helvetica"/>
          <w:color w:val="141823"/>
          <w:sz w:val="18"/>
          <w:szCs w:val="18"/>
          <w:lang w:eastAsia="en-AU"/>
        </w:rPr>
      </w:pPr>
      <w:r w:rsidRPr="00396F54">
        <w:rPr>
          <w:rFonts w:ascii="Century Gothic" w:eastAsia="Times New Roman" w:hAnsi="Century Gothic" w:cs="Helvetica"/>
          <w:color w:val="141823"/>
          <w:sz w:val="18"/>
          <w:szCs w:val="18"/>
          <w:lang w:eastAsia="en-AU"/>
        </w:rPr>
        <w:t>The same is true for cleansing. Let’s talk about the liver. Every tiny nutrient or toxin that enters our body will end up in our blood stream. That blood is ultimately filtered through the liver. The liver has an amazing innate ability to perform cleansing functions, such as filtering the toxins, transforming nutrients from fat-so</w:t>
      </w:r>
      <w:r>
        <w:rPr>
          <w:rFonts w:ascii="Century Gothic" w:eastAsia="Times New Roman" w:hAnsi="Century Gothic" w:cs="Helvetica"/>
          <w:color w:val="141823"/>
          <w:sz w:val="18"/>
          <w:szCs w:val="18"/>
          <w:lang w:eastAsia="en-AU"/>
        </w:rPr>
        <w:t>luble to water-soluble form, &amp;</w:t>
      </w:r>
      <w:r w:rsidRPr="00396F54">
        <w:rPr>
          <w:rFonts w:ascii="Century Gothic" w:eastAsia="Times New Roman" w:hAnsi="Century Gothic" w:cs="Helvetica"/>
          <w:color w:val="141823"/>
          <w:sz w:val="18"/>
          <w:szCs w:val="18"/>
          <w:lang w:eastAsia="en-AU"/>
        </w:rPr>
        <w:t xml:space="preserve"> breaking down excess estrogen, all to be excreted via the kidneys or the bowels. </w:t>
      </w:r>
      <w:r>
        <w:rPr>
          <w:rFonts w:ascii="Century Gothic" w:eastAsia="Times New Roman" w:hAnsi="Century Gothic" w:cs="Helvetica"/>
          <w:color w:val="141823"/>
          <w:sz w:val="18"/>
          <w:szCs w:val="18"/>
          <w:lang w:eastAsia="en-AU"/>
        </w:rPr>
        <w:t>When</w:t>
      </w:r>
      <w:r w:rsidRPr="00396F54">
        <w:rPr>
          <w:rFonts w:ascii="Century Gothic" w:eastAsia="Times New Roman" w:hAnsi="Century Gothic" w:cs="Helvetica"/>
          <w:color w:val="141823"/>
          <w:sz w:val="18"/>
          <w:szCs w:val="18"/>
          <w:lang w:eastAsia="en-AU"/>
        </w:rPr>
        <w:t xml:space="preserve"> the body is in sympathetic mode, then the liver cannot perform this function. The liver must also be in paras</w:t>
      </w:r>
      <w:r>
        <w:rPr>
          <w:rFonts w:ascii="Century Gothic" w:eastAsia="Times New Roman" w:hAnsi="Century Gothic" w:cs="Helvetica"/>
          <w:color w:val="141823"/>
          <w:sz w:val="18"/>
          <w:szCs w:val="18"/>
          <w:lang w:eastAsia="en-AU"/>
        </w:rPr>
        <w:t>ympathetic mode to cleanse. It’</w:t>
      </w:r>
      <w:r w:rsidRPr="00396F54">
        <w:rPr>
          <w:rFonts w:ascii="Century Gothic" w:eastAsia="Times New Roman" w:hAnsi="Century Gothic" w:cs="Helvetica"/>
          <w:color w:val="141823"/>
          <w:sz w:val="18"/>
          <w:szCs w:val="18"/>
          <w:lang w:eastAsia="en-AU"/>
        </w:rPr>
        <w:t xml:space="preserve">s so important on a </w:t>
      </w:r>
      <w:r>
        <w:rPr>
          <w:rFonts w:ascii="Century Gothic" w:eastAsia="Times New Roman" w:hAnsi="Century Gothic" w:cs="Helvetica"/>
          <w:color w:val="141823"/>
          <w:sz w:val="18"/>
          <w:szCs w:val="18"/>
          <w:lang w:eastAsia="en-AU"/>
        </w:rPr>
        <w:t>cleanse day</w:t>
      </w:r>
      <w:r w:rsidRPr="00396F54">
        <w:rPr>
          <w:rFonts w:ascii="Century Gothic" w:eastAsia="Times New Roman" w:hAnsi="Century Gothic" w:cs="Helvetica"/>
          <w:color w:val="141823"/>
          <w:sz w:val="18"/>
          <w:szCs w:val="18"/>
          <w:lang w:eastAsia="en-AU"/>
        </w:rPr>
        <w:t xml:space="preserve"> - a day of rest for the digestive system - to practice activities that will bring the body into a deeper state of relaxation, not a higher state of stress. </w:t>
      </w:r>
    </w:p>
    <w:p w:rsidR="00396F54" w:rsidRPr="00396F54" w:rsidRDefault="00396F54" w:rsidP="00396F54">
      <w:pPr>
        <w:shd w:val="clear" w:color="auto" w:fill="FFFFFF"/>
        <w:spacing w:after="0" w:line="240" w:lineRule="auto"/>
        <w:jc w:val="both"/>
        <w:rPr>
          <w:rFonts w:ascii="Century Gothic" w:eastAsia="Times New Roman" w:hAnsi="Century Gothic" w:cs="Helvetica"/>
          <w:color w:val="141823"/>
          <w:sz w:val="18"/>
          <w:szCs w:val="18"/>
          <w:lang w:eastAsia="en-AU"/>
        </w:rPr>
      </w:pPr>
    </w:p>
    <w:p w:rsidR="00396F54" w:rsidRPr="00396F54" w:rsidRDefault="00396F54" w:rsidP="00396F54">
      <w:pPr>
        <w:shd w:val="clear" w:color="auto" w:fill="FFFFFF"/>
        <w:spacing w:after="0" w:line="240" w:lineRule="auto"/>
        <w:jc w:val="both"/>
        <w:rPr>
          <w:rFonts w:ascii="Century Gothic" w:eastAsia="Times New Roman" w:hAnsi="Century Gothic" w:cs="Helvetica"/>
          <w:color w:val="141823"/>
          <w:sz w:val="18"/>
          <w:szCs w:val="18"/>
          <w:lang w:eastAsia="en-AU"/>
        </w:rPr>
      </w:pPr>
      <w:r w:rsidRPr="00396F54">
        <w:rPr>
          <w:rFonts w:ascii="Century Gothic" w:eastAsia="Times New Roman" w:hAnsi="Century Gothic" w:cs="Helvetica"/>
          <w:color w:val="141823"/>
          <w:sz w:val="18"/>
          <w:szCs w:val="18"/>
          <w:lang w:eastAsia="en-AU"/>
        </w:rPr>
        <w:t>Isagenix is such an amazing, flexible, grab-</w:t>
      </w:r>
      <w:r>
        <w:rPr>
          <w:rFonts w:ascii="Century Gothic" w:eastAsia="Times New Roman" w:hAnsi="Century Gothic" w:cs="Helvetica"/>
          <w:color w:val="141823"/>
          <w:sz w:val="18"/>
          <w:szCs w:val="18"/>
          <w:lang w:eastAsia="en-AU"/>
        </w:rPr>
        <w:t>&amp;</w:t>
      </w:r>
      <w:r w:rsidRPr="00396F54">
        <w:rPr>
          <w:rFonts w:ascii="Century Gothic" w:eastAsia="Times New Roman" w:hAnsi="Century Gothic" w:cs="Helvetica"/>
          <w:color w:val="141823"/>
          <w:sz w:val="18"/>
          <w:szCs w:val="18"/>
          <w:lang w:eastAsia="en-AU"/>
        </w:rPr>
        <w:t>-go option for us, that I think many of us tend to forget that we really should be sitting and breathing while we eat, paying attention to every bite of food, and chewing every bite</w:t>
      </w:r>
      <w:r>
        <w:rPr>
          <w:rFonts w:ascii="Century Gothic" w:eastAsia="Times New Roman" w:hAnsi="Century Gothic" w:cs="Helvetica"/>
          <w:color w:val="141823"/>
          <w:sz w:val="18"/>
          <w:szCs w:val="18"/>
          <w:lang w:eastAsia="en-AU"/>
        </w:rPr>
        <w:t xml:space="preserve">. </w:t>
      </w:r>
      <w:r w:rsidRPr="00396F54">
        <w:rPr>
          <w:rFonts w:ascii="Century Gothic" w:eastAsia="Times New Roman" w:hAnsi="Century Gothic" w:cs="Helvetica"/>
          <w:color w:val="141823"/>
          <w:sz w:val="18"/>
          <w:szCs w:val="18"/>
          <w:lang w:eastAsia="en-AU"/>
        </w:rPr>
        <w:t xml:space="preserve">And when we cleanse, if we are working out vigorously, if we are even working our 9-5 jobs, we </w:t>
      </w:r>
      <w:r>
        <w:rPr>
          <w:rFonts w:ascii="Century Gothic" w:eastAsia="Times New Roman" w:hAnsi="Century Gothic" w:cs="Helvetica"/>
          <w:color w:val="141823"/>
          <w:sz w:val="18"/>
          <w:szCs w:val="18"/>
          <w:lang w:eastAsia="en-AU"/>
        </w:rPr>
        <w:t>aren’t</w:t>
      </w:r>
      <w:r w:rsidRPr="00396F54">
        <w:rPr>
          <w:rFonts w:ascii="Century Gothic" w:eastAsia="Times New Roman" w:hAnsi="Century Gothic" w:cs="Helvetica"/>
          <w:color w:val="141823"/>
          <w:sz w:val="18"/>
          <w:szCs w:val="18"/>
          <w:lang w:eastAsia="en-AU"/>
        </w:rPr>
        <w:t xml:space="preserve"> allowing our bodies to enter the parasympathetic state. We simply are not allowing the liver's cleansing process to work as it was intended, and we are not allowing the Cleanse for Life juice to work as it was designed to work. </w:t>
      </w:r>
    </w:p>
    <w:p w:rsidR="00396F54" w:rsidRPr="00396F54" w:rsidRDefault="00396F54" w:rsidP="00396F54">
      <w:pPr>
        <w:shd w:val="clear" w:color="auto" w:fill="FFFFFF"/>
        <w:spacing w:after="0" w:line="240" w:lineRule="auto"/>
        <w:jc w:val="both"/>
        <w:rPr>
          <w:rFonts w:ascii="Century Gothic" w:eastAsia="Times New Roman" w:hAnsi="Century Gothic" w:cs="Helvetica"/>
          <w:color w:val="141823"/>
          <w:sz w:val="18"/>
          <w:szCs w:val="18"/>
          <w:lang w:eastAsia="en-AU"/>
        </w:rPr>
      </w:pPr>
    </w:p>
    <w:p w:rsidR="00396F54" w:rsidRPr="00396F54" w:rsidRDefault="00396F54" w:rsidP="00396F54">
      <w:pPr>
        <w:shd w:val="clear" w:color="auto" w:fill="FFFFFF"/>
        <w:spacing w:after="0" w:line="240" w:lineRule="auto"/>
        <w:jc w:val="both"/>
        <w:rPr>
          <w:rFonts w:ascii="Century Gothic" w:eastAsia="Times New Roman" w:hAnsi="Century Gothic" w:cs="Helvetica"/>
          <w:color w:val="141823"/>
          <w:sz w:val="18"/>
          <w:szCs w:val="18"/>
          <w:lang w:eastAsia="en-AU"/>
        </w:rPr>
      </w:pPr>
      <w:r w:rsidRPr="00396F54">
        <w:rPr>
          <w:rFonts w:ascii="Century Gothic" w:eastAsia="Times New Roman" w:hAnsi="Century Gothic" w:cs="Helvetica"/>
          <w:color w:val="141823"/>
          <w:sz w:val="18"/>
          <w:szCs w:val="18"/>
          <w:lang w:eastAsia="en-AU"/>
        </w:rPr>
        <w:t>So when you grab that shake as you run out the door and get the children in their car seats as they kick and scream, and then you start driving down the road and people are honking their horns, and you’re sipping that shake as you continue to drive down the street, paying attention to all the vehicles around you, answering your phone, dropping the kids off at day</w:t>
      </w:r>
      <w:r w:rsidR="004D5F6D">
        <w:rPr>
          <w:rFonts w:ascii="Century Gothic" w:eastAsia="Times New Roman" w:hAnsi="Century Gothic" w:cs="Helvetica"/>
          <w:color w:val="141823"/>
          <w:sz w:val="18"/>
          <w:szCs w:val="18"/>
          <w:lang w:eastAsia="en-AU"/>
        </w:rPr>
        <w:t xml:space="preserve"> </w:t>
      </w:r>
      <w:r w:rsidRPr="00396F54">
        <w:rPr>
          <w:rFonts w:ascii="Century Gothic" w:eastAsia="Times New Roman" w:hAnsi="Century Gothic" w:cs="Helvetica"/>
          <w:color w:val="141823"/>
          <w:sz w:val="18"/>
          <w:szCs w:val="18"/>
          <w:lang w:eastAsia="en-AU"/>
        </w:rPr>
        <w:t>care, still sipping your shake, still driving, pulling into the parking lot at work and chugging down that last drink of your shake... do you think your body is in parasympathetic mode? No. You may feel in control because you're a busy working individual and you know how to get through the day. You’ve got this! You’re in control! But your BODY is reacting differently. Your adrenals are constantly pumping out that cortisol. Your body is in chronic sympathetic mode. </w:t>
      </w:r>
    </w:p>
    <w:p w:rsidR="00396F54" w:rsidRPr="00396F54" w:rsidRDefault="00396F54" w:rsidP="00396F54">
      <w:pPr>
        <w:shd w:val="clear" w:color="auto" w:fill="FFFFFF"/>
        <w:spacing w:after="0" w:line="240" w:lineRule="auto"/>
        <w:jc w:val="both"/>
        <w:rPr>
          <w:rFonts w:ascii="Century Gothic" w:eastAsia="Times New Roman" w:hAnsi="Century Gothic" w:cs="Helvetica"/>
          <w:color w:val="141823"/>
          <w:sz w:val="16"/>
          <w:szCs w:val="16"/>
          <w:lang w:eastAsia="en-AU"/>
        </w:rPr>
      </w:pPr>
    </w:p>
    <w:p w:rsidR="00396F54" w:rsidRPr="00396F54" w:rsidRDefault="00396F54" w:rsidP="00396F54">
      <w:pPr>
        <w:shd w:val="clear" w:color="auto" w:fill="FFFFFF"/>
        <w:spacing w:after="0" w:line="240" w:lineRule="auto"/>
        <w:jc w:val="both"/>
        <w:rPr>
          <w:rFonts w:ascii="Century Gothic" w:eastAsia="Times New Roman" w:hAnsi="Century Gothic" w:cs="Helvetica"/>
          <w:color w:val="141823"/>
          <w:sz w:val="18"/>
          <w:szCs w:val="18"/>
          <w:lang w:eastAsia="en-AU"/>
        </w:rPr>
      </w:pPr>
      <w:r>
        <w:rPr>
          <w:noProof/>
          <w:lang w:eastAsia="en-AU"/>
        </w:rPr>
        <w:drawing>
          <wp:anchor distT="0" distB="0" distL="114300" distR="114300" simplePos="0" relativeHeight="251659264" behindDoc="0" locked="0" layoutInCell="1" allowOverlap="1" wp14:anchorId="58DF53F4" wp14:editId="0AA4AE7B">
            <wp:simplePos x="0" y="0"/>
            <wp:positionH relativeFrom="column">
              <wp:posOffset>4674235</wp:posOffset>
            </wp:positionH>
            <wp:positionV relativeFrom="paragraph">
              <wp:posOffset>476885</wp:posOffset>
            </wp:positionV>
            <wp:extent cx="1681480" cy="687705"/>
            <wp:effectExtent l="0" t="0" r="0" b="0"/>
            <wp:wrapNone/>
            <wp:docPr id="2" name="Picture 2" descr="C:\Users\Angie Logan\Desktop\Isa Pictures\Logo\pho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ie Logan\Desktop\Isa Pictures\Logo\photo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81480" cy="687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6F54">
        <w:rPr>
          <w:rFonts w:ascii="Century Gothic" w:eastAsia="Times New Roman" w:hAnsi="Century Gothic" w:cs="Helvetica"/>
          <w:color w:val="141823"/>
          <w:sz w:val="18"/>
          <w:szCs w:val="18"/>
          <w:lang w:eastAsia="en-AU"/>
        </w:rPr>
        <w:t>I am sharing this with all of you, but especially with those who are just not seeing the results they would</w:t>
      </w:r>
      <w:r>
        <w:rPr>
          <w:rFonts w:ascii="Century Gothic" w:eastAsia="Times New Roman" w:hAnsi="Century Gothic" w:cs="Helvetica"/>
          <w:color w:val="141823"/>
          <w:sz w:val="18"/>
          <w:szCs w:val="18"/>
          <w:lang w:eastAsia="en-AU"/>
        </w:rPr>
        <w:t xml:space="preserve"> like to see. Don't give up now.</w:t>
      </w:r>
      <w:r w:rsidRPr="00396F54">
        <w:rPr>
          <w:rFonts w:ascii="Century Gothic" w:eastAsia="Times New Roman" w:hAnsi="Century Gothic" w:cs="Helvetica"/>
          <w:color w:val="141823"/>
          <w:sz w:val="18"/>
          <w:szCs w:val="18"/>
          <w:lang w:eastAsia="en-AU"/>
        </w:rPr>
        <w:t xml:space="preserve"> Give it more time, do things a little differently and start relaxing your body, start letting go, start breathing through your day rather than rushing through your day. Let your body do what it was intended to do... let your body be the miracle it was intended to be! </w:t>
      </w:r>
    </w:p>
    <w:p w:rsidR="00396F54" w:rsidRPr="00396F54" w:rsidRDefault="00396F54" w:rsidP="00396F54">
      <w:pPr>
        <w:shd w:val="clear" w:color="auto" w:fill="FFFFFF"/>
        <w:spacing w:after="0" w:line="300" w:lineRule="atLeast"/>
        <w:rPr>
          <w:rFonts w:ascii="Century Gothic" w:eastAsia="Times New Roman" w:hAnsi="Century Gothic" w:cs="Helvetica"/>
          <w:color w:val="141823"/>
          <w:sz w:val="16"/>
          <w:szCs w:val="16"/>
          <w:lang w:eastAsia="en-AU"/>
        </w:rPr>
      </w:pPr>
      <w:r w:rsidRPr="00396F54">
        <w:rPr>
          <w:rFonts w:ascii="Century Gothic" w:eastAsia="Times New Roman" w:hAnsi="Century Gothic" w:cs="Helvetica"/>
          <w:color w:val="141823"/>
          <w:sz w:val="16"/>
          <w:szCs w:val="16"/>
          <w:lang w:eastAsia="en-AU"/>
        </w:rPr>
        <w:t>Blessings and Good Health!</w:t>
      </w:r>
      <w:r w:rsidRPr="00396F54">
        <w:rPr>
          <w:noProof/>
          <w:lang w:eastAsia="en-AU"/>
        </w:rPr>
        <w:t xml:space="preserve"> </w:t>
      </w:r>
    </w:p>
    <w:p w:rsidR="000777A3" w:rsidRDefault="000777A3"/>
    <w:sectPr w:rsidR="000777A3" w:rsidSect="00396F54">
      <w:pgSz w:w="11906" w:h="16838"/>
      <w:pgMar w:top="1134" w:right="1134" w:bottom="1134" w:left="1134" w:header="709"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F54"/>
    <w:rsid w:val="000777A3"/>
    <w:rsid w:val="00396F54"/>
    <w:rsid w:val="004D5F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F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F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849136">
      <w:bodyDiv w:val="1"/>
      <w:marLeft w:val="0"/>
      <w:marRight w:val="0"/>
      <w:marTop w:val="0"/>
      <w:marBottom w:val="0"/>
      <w:divBdr>
        <w:top w:val="none" w:sz="0" w:space="0" w:color="auto"/>
        <w:left w:val="none" w:sz="0" w:space="0" w:color="auto"/>
        <w:bottom w:val="none" w:sz="0" w:space="0" w:color="auto"/>
        <w:right w:val="none" w:sz="0" w:space="0" w:color="auto"/>
      </w:divBdr>
      <w:divsChild>
        <w:div w:id="2002466804">
          <w:marLeft w:val="0"/>
          <w:marRight w:val="0"/>
          <w:marTop w:val="0"/>
          <w:marBottom w:val="0"/>
          <w:divBdr>
            <w:top w:val="none" w:sz="0" w:space="0" w:color="auto"/>
            <w:left w:val="none" w:sz="0" w:space="0" w:color="auto"/>
            <w:bottom w:val="none" w:sz="0" w:space="0" w:color="auto"/>
            <w:right w:val="none" w:sz="0" w:space="0" w:color="auto"/>
          </w:divBdr>
        </w:div>
        <w:div w:id="679503956">
          <w:marLeft w:val="0"/>
          <w:marRight w:val="0"/>
          <w:marTop w:val="75"/>
          <w:marBottom w:val="0"/>
          <w:divBdr>
            <w:top w:val="none" w:sz="0" w:space="0" w:color="auto"/>
            <w:left w:val="none" w:sz="0" w:space="0" w:color="auto"/>
            <w:bottom w:val="none" w:sz="0" w:space="0" w:color="auto"/>
            <w:right w:val="none" w:sz="0" w:space="0" w:color="auto"/>
          </w:divBdr>
        </w:div>
        <w:div w:id="18312932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Logan</dc:creator>
  <cp:lastModifiedBy>Angie Logan</cp:lastModifiedBy>
  <cp:revision>3</cp:revision>
  <dcterms:created xsi:type="dcterms:W3CDTF">2014-10-06T21:50:00Z</dcterms:created>
  <dcterms:modified xsi:type="dcterms:W3CDTF">2016-06-11T09:43:00Z</dcterms:modified>
</cp:coreProperties>
</file>